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1CA0" w14:textId="5813D2E3" w:rsidR="00E8636F" w:rsidRDefault="00E8636F" w:rsidP="00094DB1">
      <w:pPr>
        <w:pStyle w:val="align-left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</w:t>
      </w:r>
      <w:r w:rsidR="00094DB1">
        <w:rPr>
          <w:sz w:val="32"/>
          <w:szCs w:val="32"/>
        </w:rPr>
        <w:t xml:space="preserve">автономное </w:t>
      </w:r>
      <w:r>
        <w:rPr>
          <w:sz w:val="32"/>
          <w:szCs w:val="32"/>
        </w:rPr>
        <w:t>дошкольное образовательное учреждение                  детский сад №15 ГО Богданович</w:t>
      </w:r>
    </w:p>
    <w:p w14:paraId="2FC8FE8B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4CD9DADC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5CAE04E2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1AFE3F93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26D9AC57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07B55974" w14:textId="77777777" w:rsidR="00E8636F" w:rsidRPr="00AE7F2E" w:rsidRDefault="00E8636F" w:rsidP="00AE7F2E">
      <w:pPr>
        <w:pStyle w:val="align-left"/>
        <w:shd w:val="clear" w:color="auto" w:fill="FFFFFF"/>
        <w:spacing w:before="281" w:beforeAutospacing="0" w:after="351" w:afterAutospacing="0"/>
        <w:jc w:val="center"/>
        <w:rPr>
          <w:b/>
          <w:color w:val="212121"/>
          <w:sz w:val="36"/>
          <w:szCs w:val="36"/>
        </w:rPr>
      </w:pPr>
      <w:r w:rsidRPr="00AE7F2E">
        <w:rPr>
          <w:sz w:val="36"/>
          <w:szCs w:val="36"/>
        </w:rPr>
        <w:t>Развитие речевой активности дошкольников и навыка описания объектов живой и не живой природы в системе признаков с использованием приёма «</w:t>
      </w:r>
      <w:proofErr w:type="spellStart"/>
      <w:r w:rsidRPr="00AE7F2E">
        <w:rPr>
          <w:bCs/>
          <w:sz w:val="36"/>
          <w:szCs w:val="36"/>
          <w:lang w:val="en-US"/>
        </w:rPr>
        <w:t>Ligro</w:t>
      </w:r>
      <w:proofErr w:type="spellEnd"/>
      <w:r w:rsidRPr="00AE7F2E">
        <w:rPr>
          <w:bCs/>
          <w:sz w:val="36"/>
          <w:szCs w:val="36"/>
        </w:rPr>
        <w:t>Синквейн»</w:t>
      </w:r>
    </w:p>
    <w:p w14:paraId="5335746E" w14:textId="77777777" w:rsidR="00E8636F" w:rsidRPr="00AE7F2E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6"/>
          <w:szCs w:val="36"/>
        </w:rPr>
      </w:pPr>
    </w:p>
    <w:p w14:paraId="44C09021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2A66189B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29CACB40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63E42107" w14:textId="77777777" w:rsidR="00E8636F" w:rsidRDefault="00E8636F" w:rsidP="00AE7F2E">
      <w:pPr>
        <w:pStyle w:val="align-left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Валова</w:t>
      </w:r>
      <w:proofErr w:type="spellEnd"/>
      <w:r>
        <w:rPr>
          <w:sz w:val="32"/>
          <w:szCs w:val="32"/>
        </w:rPr>
        <w:t xml:space="preserve"> Любовь Александровна,</w:t>
      </w:r>
    </w:p>
    <w:p w14:paraId="41D3EE06" w14:textId="77777777" w:rsidR="00E8636F" w:rsidRDefault="00E8636F" w:rsidP="00AE7F2E">
      <w:pPr>
        <w:pStyle w:val="align-left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14:paraId="7A5F25E8" w14:textId="77777777" w:rsidR="00E8636F" w:rsidRDefault="00E8636F" w:rsidP="00AE7F2E">
      <w:pPr>
        <w:pStyle w:val="align-left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1 КК</w:t>
      </w:r>
    </w:p>
    <w:p w14:paraId="2F3E2B4B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7F0FB961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1947B5FA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6F1CF57C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450282B1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0C5CA8D4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59C58F67" w14:textId="77777777" w:rsidR="00E8636F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sz w:val="32"/>
          <w:szCs w:val="32"/>
        </w:rPr>
      </w:pPr>
    </w:p>
    <w:p w14:paraId="0B1B39B7" w14:textId="77777777" w:rsidR="00E8636F" w:rsidRPr="00996021" w:rsidRDefault="00E8636F" w:rsidP="00996021">
      <w:pPr>
        <w:pStyle w:val="align-left"/>
        <w:shd w:val="clear" w:color="auto" w:fill="FFFFFF"/>
        <w:spacing w:before="281" w:beforeAutospacing="0" w:after="351" w:afterAutospacing="0"/>
        <w:jc w:val="center"/>
        <w:rPr>
          <w:b/>
          <w:color w:val="212121"/>
          <w:sz w:val="32"/>
          <w:szCs w:val="32"/>
        </w:rPr>
      </w:pPr>
      <w:r w:rsidRPr="00996021">
        <w:rPr>
          <w:sz w:val="32"/>
          <w:szCs w:val="32"/>
        </w:rPr>
        <w:lastRenderedPageBreak/>
        <w:t>Развитие речевой активности дошкольников и навыка описания объектов живой и не живой природы в системе признаков с использованием приёма «</w:t>
      </w:r>
      <w:proofErr w:type="spellStart"/>
      <w:r w:rsidRPr="00996021">
        <w:rPr>
          <w:bCs/>
          <w:sz w:val="32"/>
          <w:szCs w:val="32"/>
          <w:lang w:val="en-US"/>
        </w:rPr>
        <w:t>Ligro</w:t>
      </w:r>
      <w:proofErr w:type="spellEnd"/>
      <w:r>
        <w:rPr>
          <w:bCs/>
          <w:sz w:val="32"/>
          <w:szCs w:val="32"/>
        </w:rPr>
        <w:t>С</w:t>
      </w:r>
      <w:r w:rsidRPr="00996021">
        <w:rPr>
          <w:bCs/>
          <w:sz w:val="32"/>
          <w:szCs w:val="32"/>
        </w:rPr>
        <w:t>инквейн»</w:t>
      </w:r>
    </w:p>
    <w:p w14:paraId="2E81C60C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Современные требования к личности заключаются в том, </w:t>
      </w:r>
      <w:proofErr w:type="gramStart"/>
      <w:r w:rsidRPr="00B91049">
        <w:rPr>
          <w:rFonts w:ascii="Times New Roman" w:hAnsi="Times New Roman"/>
          <w:sz w:val="28"/>
          <w:szCs w:val="28"/>
        </w:rPr>
        <w:t>что  это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творческая личность, умеющая придумать, создать и презентовать свой продукт, умеющая, отстаивать свою точку зрения, владеющая информацией в различных сферах деятельности. Реализуя, какой либо проект </w:t>
      </w:r>
      <w:proofErr w:type="gramStart"/>
      <w:r w:rsidRPr="00B91049">
        <w:rPr>
          <w:rFonts w:ascii="Times New Roman" w:hAnsi="Times New Roman"/>
          <w:sz w:val="28"/>
          <w:szCs w:val="28"/>
        </w:rPr>
        <w:t>личность  (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ребенок) должен уметь грамотно представить свою работу, быстро и четко отвечать на вопросы оппонента. </w:t>
      </w:r>
    </w:p>
    <w:p w14:paraId="43978669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Успех любого предприятия, будь это изобретение, эксперимент или модификация предмета, механизма, в первую очередь зависит от того, насколько чётко определены параметры конечного объекта. Для этого каждый объект можно рассматривать как модуль, который включает в себя определенный набор признаков и определения базовых значений объекта.</w:t>
      </w:r>
    </w:p>
    <w:p w14:paraId="270C51FF" w14:textId="77777777" w:rsidR="00E8636F" w:rsidRPr="00B91049" w:rsidRDefault="00E8636F" w:rsidP="00B910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В настоящее время отмечается, что у старших дошкольников часто имеются нарушения речи, бедный словарный запас, дети не умеют составлять рассказ по картинке, пересказывать услышанное, им трудно выучить наизусть стихотворение. </w:t>
      </w:r>
    </w:p>
    <w:p w14:paraId="1EB2740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91049">
        <w:rPr>
          <w:rFonts w:ascii="Times New Roman" w:hAnsi="Times New Roman"/>
          <w:sz w:val="28"/>
          <w:szCs w:val="28"/>
        </w:rPr>
        <w:t>Один  из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способов частичного решения этих проблем – Синквейн –  один из методов новой образовательной технологии в развитии речевых навыков детей.</w:t>
      </w:r>
    </w:p>
    <w:p w14:paraId="3F1A534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Схема </w:t>
      </w:r>
      <w:proofErr w:type="spellStart"/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очень проста. </w:t>
      </w:r>
      <w:proofErr w:type="gramStart"/>
      <w:r w:rsidRPr="00B91049">
        <w:rPr>
          <w:rFonts w:ascii="Times New Roman" w:hAnsi="Times New Roman"/>
          <w:sz w:val="28"/>
          <w:szCs w:val="28"/>
        </w:rPr>
        <w:t>Первая  строка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– 1 существительное; вторая строка – два прилагательных; третья строка – три глагола; четвертая строка – предложение из четырех слов (не считая предлогов) и пятая строка – одно существительное (местоимение).   </w:t>
      </w:r>
    </w:p>
    <w:p w14:paraId="6FFA0570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Дети в старшем дошкольном возрасте уже способны выделять признаки предмета, отвечать на вопрос: Какой? Какая? </w:t>
      </w:r>
      <w:proofErr w:type="gramStart"/>
      <w:r w:rsidRPr="00B91049">
        <w:rPr>
          <w:rFonts w:ascii="Times New Roman" w:hAnsi="Times New Roman"/>
          <w:sz w:val="28"/>
          <w:szCs w:val="28"/>
        </w:rPr>
        <w:t>Какое?;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</w:t>
      </w:r>
    </w:p>
    <w:p w14:paraId="65AF856F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049">
        <w:rPr>
          <w:rFonts w:ascii="Times New Roman" w:hAnsi="Times New Roman"/>
          <w:sz w:val="28"/>
          <w:szCs w:val="28"/>
        </w:rPr>
        <w:t>определяют  действия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, совершающиеся исходным предметом, отвечать на вопрос: Что делает? Что делал? Что будет </w:t>
      </w:r>
      <w:proofErr w:type="gramStart"/>
      <w:r w:rsidRPr="00B91049">
        <w:rPr>
          <w:rFonts w:ascii="Times New Roman" w:hAnsi="Times New Roman"/>
          <w:sz w:val="28"/>
          <w:szCs w:val="28"/>
        </w:rPr>
        <w:t>делать?;</w:t>
      </w:r>
      <w:proofErr w:type="gramEnd"/>
    </w:p>
    <w:p w14:paraId="199ED4F5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napToGrid w:val="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B91049">
        <w:rPr>
          <w:rFonts w:ascii="Times New Roman" w:hAnsi="Times New Roman"/>
          <w:sz w:val="28"/>
          <w:szCs w:val="28"/>
        </w:rPr>
        <w:t xml:space="preserve">ребенок способен составлять предложение, выделяя суть, находить синоним исходного слова, поэтому </w:t>
      </w:r>
      <w:proofErr w:type="gramStart"/>
      <w:r w:rsidRPr="00B91049">
        <w:rPr>
          <w:rFonts w:ascii="Times New Roman" w:hAnsi="Times New Roman"/>
          <w:sz w:val="28"/>
          <w:szCs w:val="28"/>
        </w:rPr>
        <w:t>Синквейн  часто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используются современными педагогами для занятий в детском саду. </w:t>
      </w:r>
    </w:p>
    <w:p w14:paraId="7D5C887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В настоящее время, в нашем дошкольном учреждении, внедряется программа по 3</w:t>
      </w:r>
      <w:r w:rsidRPr="00B91049">
        <w:rPr>
          <w:rFonts w:ascii="Times New Roman" w:hAnsi="Times New Roman"/>
          <w:sz w:val="28"/>
          <w:szCs w:val="28"/>
          <w:lang w:val="en-US"/>
        </w:rPr>
        <w:t>D</w:t>
      </w:r>
      <w:r w:rsidRPr="00B91049">
        <w:rPr>
          <w:rFonts w:ascii="Times New Roman" w:hAnsi="Times New Roman"/>
          <w:sz w:val="28"/>
          <w:szCs w:val="28"/>
        </w:rPr>
        <w:t xml:space="preserve"> моделированию </w:t>
      </w:r>
      <w:proofErr w:type="spellStart"/>
      <w:r w:rsidRPr="00B91049">
        <w:rPr>
          <w:rFonts w:ascii="Times New Roman" w:hAnsi="Times New Roman"/>
          <w:bCs/>
          <w:sz w:val="28"/>
          <w:szCs w:val="28"/>
        </w:rPr>
        <w:t>LigroGame</w:t>
      </w:r>
      <w:proofErr w:type="spellEnd"/>
      <w:r w:rsidRPr="00B91049">
        <w:rPr>
          <w:rFonts w:ascii="Times New Roman" w:hAnsi="Times New Roman"/>
          <w:bCs/>
          <w:sz w:val="28"/>
          <w:szCs w:val="28"/>
        </w:rPr>
        <w:t>, для работы в которой</w:t>
      </w:r>
      <w:r w:rsidRPr="00B91049">
        <w:rPr>
          <w:rFonts w:ascii="Times New Roman" w:hAnsi="Times New Roman"/>
          <w:sz w:val="28"/>
          <w:szCs w:val="28"/>
        </w:rPr>
        <w:t>, важен сформированный навык описания объектов живой или неживой Природы в системе их признаков.</w:t>
      </w:r>
    </w:p>
    <w:p w14:paraId="61ECA97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91049">
        <w:rPr>
          <w:rFonts w:ascii="Times New Roman" w:hAnsi="Times New Roman"/>
          <w:sz w:val="28"/>
          <w:szCs w:val="28"/>
        </w:rPr>
        <w:t>Для  формирования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навыка описания объектов, на основе Синквейн, был разработан метод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Синквейн.  </w:t>
      </w:r>
    </w:p>
    <w:p w14:paraId="4F2EA295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Составление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перекликается с целями и задачами сборника «</w:t>
      </w:r>
      <w:r w:rsidRPr="00B91049">
        <w:rPr>
          <w:rFonts w:ascii="Times New Roman" w:hAnsi="Times New Roman"/>
          <w:bCs/>
          <w:sz w:val="28"/>
          <w:szCs w:val="28"/>
        </w:rPr>
        <w:t>Игры и эксперименты на</w:t>
      </w:r>
      <w:r w:rsidRPr="00B91049">
        <w:rPr>
          <w:rFonts w:ascii="Times New Roman" w:hAnsi="Times New Roman"/>
          <w:sz w:val="28"/>
          <w:szCs w:val="28"/>
        </w:rPr>
        <w:t xml:space="preserve"> </w:t>
      </w:r>
      <w:r w:rsidRPr="00B91049">
        <w:rPr>
          <w:rFonts w:ascii="Times New Roman" w:hAnsi="Times New Roman"/>
          <w:bCs/>
          <w:sz w:val="28"/>
          <w:szCs w:val="28"/>
        </w:rPr>
        <w:t>дидактических пособиях</w:t>
      </w:r>
      <w:r w:rsidRPr="00B91049">
        <w:rPr>
          <w:rFonts w:ascii="Times New Roman" w:hAnsi="Times New Roman"/>
          <w:sz w:val="28"/>
          <w:szCs w:val="28"/>
        </w:rPr>
        <w:t xml:space="preserve"> </w:t>
      </w:r>
      <w:bookmarkStart w:id="0" w:name="_Hlk70577525"/>
      <w:proofErr w:type="spellStart"/>
      <w:r w:rsidRPr="00B91049">
        <w:rPr>
          <w:rFonts w:ascii="Times New Roman" w:hAnsi="Times New Roman"/>
          <w:bCs/>
          <w:sz w:val="28"/>
          <w:szCs w:val="28"/>
        </w:rPr>
        <w:t>LigroGame</w:t>
      </w:r>
      <w:bookmarkEnd w:id="0"/>
      <w:proofErr w:type="spellEnd"/>
      <w:r w:rsidRPr="00B91049">
        <w:rPr>
          <w:rFonts w:ascii="Times New Roman" w:hAnsi="Times New Roman"/>
          <w:bCs/>
          <w:sz w:val="28"/>
          <w:szCs w:val="28"/>
        </w:rPr>
        <w:t>», разработанного ООО «АВСПАНТЕРА».</w:t>
      </w:r>
    </w:p>
    <w:p w14:paraId="4B20123C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Также как и в классическом </w:t>
      </w:r>
      <w:proofErr w:type="spellStart"/>
      <w:r w:rsidRPr="00B91049">
        <w:rPr>
          <w:rFonts w:ascii="Times New Roman" w:hAnsi="Times New Roman"/>
          <w:sz w:val="28"/>
          <w:szCs w:val="28"/>
        </w:rPr>
        <w:t>синквейне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синквейне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существуют определенные </w:t>
      </w:r>
      <w:proofErr w:type="gramStart"/>
      <w:r w:rsidRPr="00B91049">
        <w:rPr>
          <w:rFonts w:ascii="Times New Roman" w:hAnsi="Times New Roman"/>
          <w:sz w:val="28"/>
          <w:szCs w:val="28"/>
        </w:rPr>
        <w:t>Правила  составления</w:t>
      </w:r>
      <w:proofErr w:type="gramEnd"/>
      <w:r w:rsidRPr="00B91049">
        <w:rPr>
          <w:rFonts w:ascii="Times New Roman" w:hAnsi="Times New Roman"/>
          <w:sz w:val="28"/>
          <w:szCs w:val="28"/>
        </w:rPr>
        <w:t>:</w:t>
      </w:r>
    </w:p>
    <w:p w14:paraId="2868550D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синквейне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должно быть 5 строк.</w:t>
      </w:r>
    </w:p>
    <w:p w14:paraId="4593919D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>Каждая строка имеет свою форму выражения содержания.</w:t>
      </w:r>
    </w:p>
    <w:p w14:paraId="49460F39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1. Предметная группа объекта</w:t>
      </w:r>
      <w:r w:rsidRPr="00B91049">
        <w:rPr>
          <w:rFonts w:ascii="Times New Roman" w:hAnsi="Times New Roman"/>
          <w:sz w:val="28"/>
          <w:szCs w:val="28"/>
        </w:rPr>
        <w:t>— существительное-определение, к какой группе предметов, объединенных по определенным признакам, относится объект.</w:t>
      </w:r>
    </w:p>
    <w:p w14:paraId="1FC2D9B9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2. Из скольких частей состоит объект</w:t>
      </w:r>
      <w:r w:rsidRPr="00B91049">
        <w:rPr>
          <w:rFonts w:ascii="Times New Roman" w:hAnsi="Times New Roman"/>
          <w:sz w:val="28"/>
          <w:szCs w:val="28"/>
        </w:rPr>
        <w:t> — предложение, состоящее из 4 слов, используя все части речи.</w:t>
      </w:r>
    </w:p>
    <w:p w14:paraId="112743C9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3. Признаки объекта</w:t>
      </w:r>
      <w:r w:rsidRPr="00B91049">
        <w:rPr>
          <w:rFonts w:ascii="Times New Roman" w:hAnsi="Times New Roman"/>
          <w:sz w:val="28"/>
          <w:szCs w:val="28"/>
        </w:rPr>
        <w:t> — 3 прилагательных, определяющих форму, материал, размер объекта.</w:t>
      </w:r>
    </w:p>
    <w:p w14:paraId="2A6024A0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4. Действия объекта</w:t>
      </w:r>
      <w:r w:rsidRPr="00B91049">
        <w:rPr>
          <w:rFonts w:ascii="Times New Roman" w:hAnsi="Times New Roman"/>
          <w:sz w:val="28"/>
          <w:szCs w:val="28"/>
        </w:rPr>
        <w:t xml:space="preserve"> — 2 </w:t>
      </w:r>
      <w:proofErr w:type="gramStart"/>
      <w:r w:rsidRPr="00B91049">
        <w:rPr>
          <w:rFonts w:ascii="Times New Roman" w:hAnsi="Times New Roman"/>
          <w:sz w:val="28"/>
          <w:szCs w:val="28"/>
        </w:rPr>
        <w:t>глагола ,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определяющих что делает?, для чего используется объект?  </w:t>
      </w:r>
    </w:p>
    <w:p w14:paraId="4569E737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5. Предмет</w:t>
      </w:r>
      <w:r w:rsidRPr="00B91049">
        <w:rPr>
          <w:rFonts w:ascii="Times New Roman" w:hAnsi="Times New Roman"/>
          <w:sz w:val="28"/>
          <w:szCs w:val="28"/>
        </w:rPr>
        <w:t> — 1 слово, существительное, отвечающее всем указанным характеристикам.</w:t>
      </w:r>
    </w:p>
    <w:p w14:paraId="0AD801B3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Схема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выстроена в виде чаши, имеющей 5 уровней, каждый уровень разделён на сегменты, в которые вносится определённая информация. По сути, это перевёрнутая схема </w:t>
      </w:r>
      <w:proofErr w:type="spellStart"/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>.</w:t>
      </w:r>
    </w:p>
    <w:p w14:paraId="1BC5E5E7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1049">
        <w:rPr>
          <w:rFonts w:ascii="Times New Roman" w:hAnsi="Times New Roman"/>
          <w:bCs/>
          <w:sz w:val="28"/>
          <w:szCs w:val="28"/>
        </w:rPr>
        <w:t xml:space="preserve">   При разработке схемы и бланка </w:t>
      </w:r>
      <w:proofErr w:type="spellStart"/>
      <w:r w:rsidRPr="00B91049">
        <w:rPr>
          <w:rFonts w:ascii="Times New Roman" w:hAnsi="Times New Roman"/>
          <w:sz w:val="28"/>
          <w:szCs w:val="28"/>
        </w:rPr>
        <w:t>ЛигроСинквейна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использован принцип составления </w:t>
      </w:r>
      <w:proofErr w:type="spellStart"/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и символы - герои </w:t>
      </w:r>
      <w:proofErr w:type="spellStart"/>
      <w:r w:rsidRPr="00B91049">
        <w:rPr>
          <w:rFonts w:ascii="Times New Roman" w:hAnsi="Times New Roman"/>
          <w:bCs/>
          <w:sz w:val="28"/>
          <w:szCs w:val="28"/>
        </w:rPr>
        <w:t>LigroGame</w:t>
      </w:r>
      <w:proofErr w:type="spellEnd"/>
      <w:r w:rsidRPr="00B91049">
        <w:rPr>
          <w:rFonts w:ascii="Times New Roman" w:hAnsi="Times New Roman"/>
          <w:bCs/>
          <w:sz w:val="28"/>
          <w:szCs w:val="28"/>
        </w:rPr>
        <w:t>.</w:t>
      </w:r>
    </w:p>
    <w:p w14:paraId="12119966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Так как дошкольники не читающие, каждый герой </w:t>
      </w:r>
      <w:proofErr w:type="spellStart"/>
      <w:r w:rsidRPr="00B91049">
        <w:rPr>
          <w:rFonts w:ascii="Times New Roman" w:hAnsi="Times New Roman"/>
          <w:bCs/>
          <w:sz w:val="28"/>
          <w:szCs w:val="28"/>
        </w:rPr>
        <w:t>LigroGame</w:t>
      </w:r>
      <w:proofErr w:type="spellEnd"/>
      <w:r w:rsidRPr="00B91049">
        <w:rPr>
          <w:rFonts w:ascii="Times New Roman" w:hAnsi="Times New Roman"/>
          <w:bCs/>
          <w:sz w:val="28"/>
          <w:szCs w:val="28"/>
        </w:rPr>
        <w:t xml:space="preserve"> «стоит» на определённой строке схемы и задает вопросы: что </w:t>
      </w:r>
      <w:proofErr w:type="gramStart"/>
      <w:r w:rsidRPr="00B91049">
        <w:rPr>
          <w:rFonts w:ascii="Times New Roman" w:hAnsi="Times New Roman"/>
          <w:bCs/>
          <w:sz w:val="28"/>
          <w:szCs w:val="28"/>
        </w:rPr>
        <w:t>это?;</w:t>
      </w:r>
      <w:proofErr w:type="gramEnd"/>
      <w:r w:rsidRPr="00B91049">
        <w:rPr>
          <w:rFonts w:ascii="Times New Roman" w:hAnsi="Times New Roman"/>
          <w:bCs/>
          <w:sz w:val="28"/>
          <w:szCs w:val="28"/>
        </w:rPr>
        <w:t xml:space="preserve"> из скольких частей состоит?; какой формы?; из какого материала?; какого размера?; для чего применяется этот предмет?  </w:t>
      </w:r>
    </w:p>
    <w:p w14:paraId="4836A6A9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bCs/>
          <w:sz w:val="28"/>
          <w:szCs w:val="28"/>
        </w:rPr>
        <w:t xml:space="preserve">   </w:t>
      </w:r>
      <w:bookmarkStart w:id="1" w:name="_Hlk90563809"/>
      <w:r w:rsidRPr="00B91049">
        <w:rPr>
          <w:rFonts w:ascii="Times New Roman" w:hAnsi="Times New Roman"/>
          <w:bCs/>
          <w:sz w:val="28"/>
          <w:szCs w:val="28"/>
        </w:rPr>
        <w:t xml:space="preserve">Работая по схеме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proofErr w:type="spellEnd"/>
      <w:r w:rsidRPr="00B91049">
        <w:rPr>
          <w:rFonts w:ascii="Times New Roman" w:hAnsi="Times New Roman"/>
          <w:sz w:val="28"/>
          <w:szCs w:val="28"/>
        </w:rPr>
        <w:t>Синквейн</w:t>
      </w:r>
      <w:r w:rsidRPr="00B91049">
        <w:rPr>
          <w:rFonts w:ascii="Times New Roman" w:hAnsi="Times New Roman"/>
          <w:bCs/>
          <w:sz w:val="28"/>
          <w:szCs w:val="28"/>
        </w:rPr>
        <w:t xml:space="preserve">, отвечая на вопросы, задаваемые героями </w:t>
      </w:r>
      <w:proofErr w:type="spellStart"/>
      <w:r w:rsidRPr="00B91049">
        <w:rPr>
          <w:rFonts w:ascii="Times New Roman" w:hAnsi="Times New Roman"/>
          <w:bCs/>
          <w:sz w:val="28"/>
          <w:szCs w:val="28"/>
        </w:rPr>
        <w:t>LigroGame</w:t>
      </w:r>
      <w:proofErr w:type="spellEnd"/>
      <w:r w:rsidRPr="00B9104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91049">
        <w:rPr>
          <w:rFonts w:ascii="Times New Roman" w:hAnsi="Times New Roman"/>
          <w:bCs/>
          <w:sz w:val="28"/>
          <w:szCs w:val="28"/>
        </w:rPr>
        <w:t>дети</w:t>
      </w:r>
      <w:r w:rsidRPr="00B91049">
        <w:rPr>
          <w:sz w:val="20"/>
          <w:szCs w:val="20"/>
        </w:rPr>
        <w:t xml:space="preserve">  </w:t>
      </w:r>
      <w:r w:rsidRPr="00B91049">
        <w:rPr>
          <w:rFonts w:ascii="Times New Roman" w:hAnsi="Times New Roman"/>
          <w:sz w:val="28"/>
          <w:szCs w:val="28"/>
        </w:rPr>
        <w:t>вовлечены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в речевые игры:</w:t>
      </w:r>
    </w:p>
    <w:bookmarkEnd w:id="1"/>
    <w:p w14:paraId="73A47B9B" w14:textId="77777777" w:rsidR="00E8636F" w:rsidRPr="00B91049" w:rsidRDefault="00E8636F" w:rsidP="00B91049">
      <w:pPr>
        <w:spacing w:after="0" w:line="240" w:lineRule="auto"/>
        <w:jc w:val="both"/>
        <w:rPr>
          <w:sz w:val="20"/>
          <w:szCs w:val="20"/>
        </w:rPr>
      </w:pPr>
      <w:r w:rsidRPr="00B91049">
        <w:rPr>
          <w:rFonts w:ascii="Times New Roman" w:hAnsi="Times New Roman"/>
          <w:sz w:val="28"/>
          <w:szCs w:val="28"/>
        </w:rPr>
        <w:t xml:space="preserve"> </w:t>
      </w:r>
      <w:r w:rsidRPr="00B91049">
        <w:rPr>
          <w:sz w:val="20"/>
          <w:szCs w:val="20"/>
        </w:rPr>
        <w:t xml:space="preserve">  </w:t>
      </w:r>
      <w:proofErr w:type="spellStart"/>
      <w:r w:rsidRPr="00B91049">
        <w:rPr>
          <w:rFonts w:ascii="Times New Roman" w:hAnsi="Times New Roman"/>
          <w:b/>
          <w:bCs/>
          <w:sz w:val="28"/>
          <w:szCs w:val="28"/>
          <w:lang w:val="en-US"/>
        </w:rPr>
        <w:t>Ligro</w:t>
      </w:r>
      <w:proofErr w:type="spellEnd"/>
      <w:r w:rsidRPr="00B91049">
        <w:rPr>
          <w:rFonts w:ascii="Times New Roman" w:hAnsi="Times New Roman"/>
          <w:b/>
          <w:bCs/>
          <w:sz w:val="28"/>
          <w:szCs w:val="28"/>
        </w:rPr>
        <w:t>С</w:t>
      </w:r>
      <w:r w:rsidRPr="00B91049">
        <w:rPr>
          <w:rFonts w:ascii="Times New Roman" w:hAnsi="Times New Roman"/>
          <w:b/>
          <w:sz w:val="28"/>
          <w:szCs w:val="28"/>
        </w:rPr>
        <w:t>инквейн – загадка</w:t>
      </w:r>
      <w:r w:rsidRPr="00B91049">
        <w:rPr>
          <w:rFonts w:ascii="Times New Roman" w:hAnsi="Times New Roman"/>
          <w:sz w:val="28"/>
          <w:szCs w:val="28"/>
        </w:rPr>
        <w:t xml:space="preserve"> (педагог зачитывает или размещает картинки с признаками, действиями, основную мысль </w:t>
      </w:r>
      <w:r>
        <w:rPr>
          <w:rFonts w:ascii="Times New Roman" w:hAnsi="Times New Roman"/>
          <w:sz w:val="28"/>
          <w:szCs w:val="28"/>
        </w:rPr>
        <w:t>–</w:t>
      </w:r>
      <w:r w:rsidRPr="00B91049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анализируя предложенную информацию об объекте</w:t>
      </w:r>
      <w:r w:rsidRPr="00B91049">
        <w:rPr>
          <w:rFonts w:ascii="Times New Roman" w:hAnsi="Times New Roman"/>
          <w:sz w:val="28"/>
          <w:szCs w:val="28"/>
        </w:rPr>
        <w:t xml:space="preserve"> отгадывают</w:t>
      </w:r>
      <w:r>
        <w:rPr>
          <w:rFonts w:ascii="Times New Roman" w:hAnsi="Times New Roman"/>
          <w:sz w:val="28"/>
          <w:szCs w:val="28"/>
        </w:rPr>
        <w:t xml:space="preserve"> загаданный предмет</w:t>
      </w:r>
      <w:r w:rsidRPr="00B91049">
        <w:rPr>
          <w:rFonts w:ascii="Times New Roman" w:hAnsi="Times New Roman"/>
          <w:sz w:val="28"/>
          <w:szCs w:val="28"/>
        </w:rPr>
        <w:t>);</w:t>
      </w:r>
    </w:p>
    <w:p w14:paraId="0826DDD3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1049">
        <w:rPr>
          <w:rFonts w:ascii="Times New Roman" w:hAnsi="Times New Roman"/>
          <w:b/>
          <w:sz w:val="28"/>
          <w:szCs w:val="28"/>
        </w:rPr>
        <w:t xml:space="preserve">  Секретный </w:t>
      </w:r>
      <w:proofErr w:type="spellStart"/>
      <w:r w:rsidRPr="00B91049">
        <w:rPr>
          <w:rFonts w:ascii="Times New Roman" w:hAnsi="Times New Roman"/>
          <w:b/>
          <w:bCs/>
          <w:sz w:val="28"/>
          <w:szCs w:val="28"/>
          <w:lang w:val="en-US"/>
        </w:rPr>
        <w:t>Ligro</w:t>
      </w:r>
      <w:proofErr w:type="spellEnd"/>
      <w:r w:rsidRPr="00B91049">
        <w:rPr>
          <w:rFonts w:ascii="Times New Roman" w:hAnsi="Times New Roman"/>
          <w:b/>
          <w:sz w:val="28"/>
          <w:szCs w:val="28"/>
        </w:rPr>
        <w:t>Синквейн</w:t>
      </w:r>
      <w:r w:rsidRPr="00B91049">
        <w:rPr>
          <w:rFonts w:ascii="Times New Roman" w:hAnsi="Times New Roman"/>
          <w:sz w:val="28"/>
          <w:szCs w:val="28"/>
        </w:rPr>
        <w:t xml:space="preserve"> (ребёнок описывает «секретный» предмет, (по схеме), дети отгадывают загаданный объект)</w:t>
      </w:r>
      <w:r>
        <w:rPr>
          <w:rFonts w:ascii="Times New Roman" w:hAnsi="Times New Roman"/>
          <w:sz w:val="28"/>
          <w:szCs w:val="28"/>
        </w:rPr>
        <w:t xml:space="preserve"> – здесь всё зависит от того на сколько точно был описан «секретный» предмет</w:t>
      </w:r>
      <w:r w:rsidRPr="00B91049">
        <w:rPr>
          <w:rFonts w:ascii="Times New Roman" w:hAnsi="Times New Roman"/>
          <w:sz w:val="28"/>
          <w:szCs w:val="28"/>
        </w:rPr>
        <w:t>;</w:t>
      </w:r>
    </w:p>
    <w:p w14:paraId="5618AC83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Очень эффективен «индивидуальный»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Синквейн, для которого используют бланки </w:t>
      </w:r>
      <w:r w:rsidRPr="00B91049">
        <w:rPr>
          <w:rFonts w:ascii="Times New Roman" w:hAnsi="Times New Roman"/>
          <w:b/>
          <w:sz w:val="28"/>
          <w:szCs w:val="28"/>
        </w:rPr>
        <w:t xml:space="preserve">дидактического </w:t>
      </w:r>
      <w:proofErr w:type="spellStart"/>
      <w:r w:rsidRPr="00B91049">
        <w:rPr>
          <w:rFonts w:ascii="Times New Roman" w:hAnsi="Times New Roman"/>
          <w:b/>
          <w:bCs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b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. В нем ребенок зарисовывает предмет/объект, педагог записывает ответы на вопросы.    Проанализировав индивидуальный </w:t>
      </w:r>
      <w:proofErr w:type="gramStart"/>
      <w:r w:rsidRPr="00B91049">
        <w:rPr>
          <w:rFonts w:ascii="Times New Roman" w:hAnsi="Times New Roman"/>
          <w:sz w:val="28"/>
          <w:szCs w:val="28"/>
        </w:rPr>
        <w:t>бланк,  педагог</w:t>
      </w:r>
      <w:proofErr w:type="gramEnd"/>
      <w:r w:rsidRPr="00B91049">
        <w:rPr>
          <w:rFonts w:ascii="Times New Roman" w:hAnsi="Times New Roman"/>
          <w:sz w:val="28"/>
          <w:szCs w:val="28"/>
        </w:rPr>
        <w:t xml:space="preserve"> отмечает уровень знаний воспитанника по определенной теме, выявляет успехи и недочеты ребёнка. </w:t>
      </w:r>
    </w:p>
    <w:p w14:paraId="0B9EF4A9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Сочинение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– процесс творческий. Это интересное занятие помогает самовыражению детей через сочинение собственных не рифмованных стихов. </w:t>
      </w:r>
    </w:p>
    <w:p w14:paraId="6C1CAD6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  Также хочется отметить: </w:t>
      </w:r>
      <w:bookmarkStart w:id="2" w:name="_Hlk70577351"/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bookmarkEnd w:id="2"/>
      <w:proofErr w:type="spellEnd"/>
      <w:r w:rsidRPr="00B91049">
        <w:rPr>
          <w:rFonts w:ascii="Times New Roman" w:hAnsi="Times New Roman"/>
          <w:sz w:val="28"/>
          <w:szCs w:val="28"/>
        </w:rPr>
        <w:t>Синквейн, как и Синквейн</w:t>
      </w:r>
      <w:r>
        <w:rPr>
          <w:rFonts w:ascii="Times New Roman" w:hAnsi="Times New Roman"/>
          <w:sz w:val="28"/>
          <w:szCs w:val="28"/>
        </w:rPr>
        <w:t>,</w:t>
      </w:r>
      <w:r w:rsidRPr="00B91049">
        <w:rPr>
          <w:rFonts w:ascii="Times New Roman" w:hAnsi="Times New Roman"/>
          <w:sz w:val="28"/>
          <w:szCs w:val="28"/>
        </w:rPr>
        <w:t xml:space="preserve"> получается у всех – создает ситуацию успеха.</w:t>
      </w:r>
    </w:p>
    <w:p w14:paraId="2335BA4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b/>
          <w:sz w:val="28"/>
          <w:szCs w:val="28"/>
        </w:rPr>
        <w:t xml:space="preserve">   Чем ценен</w:t>
      </w:r>
      <w:r w:rsidRPr="00B91049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>
        <w:rPr>
          <w:rFonts w:ascii="Times New Roman" w:hAnsi="Times New Roman"/>
          <w:sz w:val="28"/>
          <w:szCs w:val="28"/>
        </w:rPr>
        <w:t>С</w:t>
      </w:r>
      <w:r w:rsidRPr="00B91049">
        <w:rPr>
          <w:rFonts w:ascii="Times New Roman" w:hAnsi="Times New Roman"/>
          <w:sz w:val="28"/>
          <w:szCs w:val="28"/>
        </w:rPr>
        <w:t>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>?</w:t>
      </w:r>
    </w:p>
    <w:p w14:paraId="5F38693F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- помогает пополнять </w:t>
      </w:r>
      <w:bookmarkStart w:id="3" w:name="_Hlk90563894"/>
      <w:r w:rsidRPr="00B91049">
        <w:rPr>
          <w:rFonts w:ascii="Times New Roman" w:hAnsi="Times New Roman"/>
          <w:sz w:val="28"/>
          <w:szCs w:val="28"/>
        </w:rPr>
        <w:t>словарный запас.</w:t>
      </w:r>
    </w:p>
    <w:p w14:paraId="122A70DA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>- помогает развивать речь и критическое мышление.</w:t>
      </w:r>
    </w:p>
    <w:p w14:paraId="0138224E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>– облегчает процесс усвоения понятий и их содержания.</w:t>
      </w:r>
    </w:p>
    <w:p w14:paraId="6188CC45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>- учит находить и выделять в большом объёме информации главную мысль</w:t>
      </w:r>
    </w:p>
    <w:p w14:paraId="58116D46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 - учит краткому пересказу.</w:t>
      </w:r>
    </w:p>
    <w:bookmarkEnd w:id="3"/>
    <w:p w14:paraId="2F9A058D" w14:textId="77777777" w:rsidR="00E8636F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sz w:val="28"/>
          <w:szCs w:val="28"/>
        </w:rPr>
        <w:t xml:space="preserve">–это также способ контроля и самоконтроля (дети могут сравнить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Синквейны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и оценивать их).</w:t>
      </w:r>
    </w:p>
    <w:p w14:paraId="42D3B403" w14:textId="77777777" w:rsidR="00E8636F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049">
        <w:rPr>
          <w:rFonts w:ascii="Times New Roman" w:hAnsi="Times New Roman"/>
          <w:b/>
          <w:sz w:val="28"/>
          <w:szCs w:val="28"/>
        </w:rPr>
        <w:t xml:space="preserve">   Вывод:</w:t>
      </w:r>
      <w:r w:rsidRPr="00B91049">
        <w:rPr>
          <w:rFonts w:ascii="Times New Roman" w:hAnsi="Times New Roman"/>
          <w:sz w:val="28"/>
          <w:szCs w:val="28"/>
        </w:rPr>
        <w:t xml:space="preserve"> применение в практике развития речевой активности дошкольников составлени</w:t>
      </w:r>
      <w:r>
        <w:rPr>
          <w:rFonts w:ascii="Times New Roman" w:hAnsi="Times New Roman"/>
          <w:sz w:val="28"/>
          <w:szCs w:val="28"/>
        </w:rPr>
        <w:t>е</w:t>
      </w:r>
      <w:r w:rsidRPr="00B910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049">
        <w:rPr>
          <w:rFonts w:ascii="Times New Roman" w:hAnsi="Times New Roman"/>
          <w:sz w:val="28"/>
          <w:szCs w:val="28"/>
          <w:lang w:val="en-US"/>
        </w:rPr>
        <w:t>Ligro</w:t>
      </w:r>
      <w:r w:rsidRPr="00B91049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B91049">
        <w:rPr>
          <w:rFonts w:ascii="Times New Roman" w:hAnsi="Times New Roman"/>
          <w:sz w:val="28"/>
          <w:szCs w:val="28"/>
        </w:rPr>
        <w:t xml:space="preserve"> метод интересный и эффективный для дальнейшей успешной работы в направлении развития общей одаренности детей.</w:t>
      </w:r>
    </w:p>
    <w:p w14:paraId="4EAD9CFF" w14:textId="77777777" w:rsidR="00E8636F" w:rsidRPr="00B91049" w:rsidRDefault="00E8636F" w:rsidP="00B91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9C356" w14:textId="77777777" w:rsidR="00DF22C8" w:rsidRDefault="00DF22C8" w:rsidP="009960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6CCE88" w14:textId="57D5C094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14:paraId="6A3C26D3" w14:textId="77777777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Синквейн</w:t>
      </w:r>
    </w:p>
    <w:p w14:paraId="20AA4A64" w14:textId="77777777" w:rsidR="00E8636F" w:rsidRDefault="00094DB1" w:rsidP="009960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24A5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31.6pt;mso-position-horizontal-relative:char;mso-position-vertical-relative:line">
            <v:imagedata r:id="rId5" o:title="" cropbottom="5081f" chromakey="white"/>
          </v:shape>
        </w:pict>
      </w:r>
    </w:p>
    <w:p w14:paraId="3FF49AB8" w14:textId="77777777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E06E1F" w14:textId="77777777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</w:t>
      </w:r>
    </w:p>
    <w:p w14:paraId="2DED569B" w14:textId="77777777" w:rsidR="00E8636F" w:rsidRPr="00F927E0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Ligro</w:t>
      </w:r>
      <w:proofErr w:type="spellEnd"/>
      <w:r>
        <w:rPr>
          <w:rFonts w:ascii="Times New Roman" w:hAnsi="Times New Roman"/>
          <w:sz w:val="28"/>
          <w:szCs w:val="28"/>
        </w:rPr>
        <w:t>Синквейн</w:t>
      </w:r>
    </w:p>
    <w:p w14:paraId="05204CC2" w14:textId="77777777" w:rsidR="00E8636F" w:rsidRDefault="00094DB1" w:rsidP="009960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8D91D5E">
          <v:shape id="_x0000_i1026" type="#_x0000_t75" style="width:477.6pt;height:261pt">
            <v:imagedata r:id="rId6" o:title="" croptop="5893f"/>
          </v:shape>
        </w:pict>
      </w:r>
    </w:p>
    <w:p w14:paraId="432D56CA" w14:textId="77777777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D675295" w14:textId="77777777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D7F7BE" w14:textId="77777777" w:rsidR="00E8636F" w:rsidRDefault="00E8636F" w:rsidP="009960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481727" w14:textId="77777777" w:rsidR="00E8636F" w:rsidRPr="00FE0818" w:rsidRDefault="00E8636F" w:rsidP="00FE0818">
      <w:pPr>
        <w:spacing w:line="180" w:lineRule="atLeast"/>
        <w:rPr>
          <w:rFonts w:ascii="Times New Roman" w:hAnsi="Times New Roman"/>
          <w:sz w:val="28"/>
          <w:szCs w:val="28"/>
        </w:rPr>
      </w:pPr>
      <w:r w:rsidRPr="00FE0818">
        <w:rPr>
          <w:rFonts w:ascii="Times New Roman" w:hAnsi="Times New Roman"/>
          <w:sz w:val="28"/>
          <w:szCs w:val="28"/>
        </w:rPr>
        <w:t>Приложение 3.</w:t>
      </w:r>
    </w:p>
    <w:p w14:paraId="77AD18EB" w14:textId="77777777" w:rsidR="00E8636F" w:rsidRPr="00FE2881" w:rsidRDefault="00E8636F" w:rsidP="00FE0818">
      <w:pPr>
        <w:spacing w:line="180" w:lineRule="atLeast"/>
      </w:pPr>
      <w:r w:rsidRPr="00FE0818">
        <w:rPr>
          <w:rFonts w:ascii="Times New Roman" w:hAnsi="Times New Roman"/>
          <w:sz w:val="28"/>
          <w:szCs w:val="28"/>
        </w:rPr>
        <w:t xml:space="preserve">Бланк </w:t>
      </w:r>
      <w:proofErr w:type="spellStart"/>
      <w:r w:rsidRPr="00FE0818">
        <w:rPr>
          <w:rFonts w:ascii="Times New Roman" w:hAnsi="Times New Roman"/>
          <w:sz w:val="28"/>
          <w:szCs w:val="28"/>
          <w:lang w:val="en-US"/>
        </w:rPr>
        <w:t>Ligro</w:t>
      </w:r>
      <w:proofErr w:type="spellEnd"/>
      <w:r w:rsidRPr="00FE0818">
        <w:rPr>
          <w:rFonts w:ascii="Times New Roman" w:hAnsi="Times New Roman"/>
          <w:sz w:val="28"/>
          <w:szCs w:val="28"/>
        </w:rPr>
        <w:t>Синквейн (для работы с детьми)</w:t>
      </w:r>
    </w:p>
    <w:p w14:paraId="46A1E2D6" w14:textId="77777777" w:rsidR="00E8636F" w:rsidRDefault="00094DB1" w:rsidP="00FE2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 w14:anchorId="4C488640">
          <v:shape id="_x0000_i1027" type="#_x0000_t75" style="width:477.6pt;height:250.8pt">
            <v:imagedata r:id="rId7" o:title="" croptop="4542f" cropbottom="3759f"/>
          </v:shape>
        </w:pict>
      </w:r>
    </w:p>
    <w:p w14:paraId="4B880222" w14:textId="77777777" w:rsidR="00E8636F" w:rsidRPr="00F927E0" w:rsidRDefault="00E8636F" w:rsidP="00FE0818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F927E0">
        <w:rPr>
          <w:rFonts w:ascii="Times New Roman" w:hAnsi="Times New Roman"/>
          <w:sz w:val="28"/>
          <w:szCs w:val="28"/>
        </w:rPr>
        <w:t>Приложение 4.</w:t>
      </w:r>
    </w:p>
    <w:p w14:paraId="3BC6BCC0" w14:textId="77777777" w:rsidR="00E8636F" w:rsidRPr="00F927E0" w:rsidRDefault="00E8636F" w:rsidP="00F927E0">
      <w:pPr>
        <w:spacing w:line="240" w:lineRule="auto"/>
        <w:rPr>
          <w:rFonts w:ascii="Times New Roman" w:hAnsi="Times New Roman"/>
          <w:sz w:val="28"/>
          <w:szCs w:val="28"/>
        </w:rPr>
      </w:pPr>
      <w:r w:rsidRPr="00F927E0">
        <w:rPr>
          <w:rFonts w:ascii="Times New Roman" w:hAnsi="Times New Roman"/>
          <w:sz w:val="28"/>
          <w:szCs w:val="28"/>
        </w:rPr>
        <w:t xml:space="preserve">Бланк дидактического </w:t>
      </w:r>
      <w:proofErr w:type="spellStart"/>
      <w:r w:rsidRPr="00F927E0">
        <w:rPr>
          <w:rFonts w:ascii="Times New Roman" w:hAnsi="Times New Roman"/>
          <w:sz w:val="28"/>
          <w:szCs w:val="28"/>
          <w:lang w:val="en-US"/>
        </w:rPr>
        <w:t>Ligro</w:t>
      </w:r>
      <w:proofErr w:type="spellEnd"/>
      <w:r w:rsidRPr="00F927E0">
        <w:rPr>
          <w:rFonts w:ascii="Times New Roman" w:hAnsi="Times New Roman"/>
          <w:sz w:val="28"/>
          <w:szCs w:val="28"/>
        </w:rPr>
        <w:t>Синквейн</w:t>
      </w:r>
    </w:p>
    <w:p w14:paraId="5243E8E4" w14:textId="77777777" w:rsidR="00E8636F" w:rsidRPr="00FE2881" w:rsidRDefault="00D4031D" w:rsidP="00910929">
      <w:pPr>
        <w:tabs>
          <w:tab w:val="left" w:pos="1358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5531CB2">
          <v:shape id="_x0000_s1026" type="#_x0000_t75" style="position:absolute;margin-left:.35pt;margin-top:.9pt;width:540.75pt;height:358.5pt;z-index:-1" wrapcoords="-30 0 -30 21555 21600 21555 21600 0 -30 0">
            <v:imagedata r:id="rId8" o:title="" croptop="16165f" cropbottom="7704f" cropleft="14638f" cropright="14135f"/>
            <w10:wrap type="through"/>
          </v:shape>
        </w:pict>
      </w:r>
    </w:p>
    <w:sectPr w:rsidR="00E8636F" w:rsidRPr="00FE2881" w:rsidSect="00094DB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86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52B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667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8AA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CC0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AB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3C3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8A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AD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F124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66BB"/>
    <w:multiLevelType w:val="hybridMultilevel"/>
    <w:tmpl w:val="FEE07A2E"/>
    <w:lvl w:ilvl="0" w:tplc="9A5C2860">
      <w:start w:val="1"/>
      <w:numFmt w:val="bullet"/>
      <w:lvlText w:val="и"/>
      <w:lvlJc w:val="left"/>
    </w:lvl>
    <w:lvl w:ilvl="1" w:tplc="3A0091E2">
      <w:start w:val="1"/>
      <w:numFmt w:val="bullet"/>
      <w:lvlText w:val="А"/>
      <w:lvlJc w:val="left"/>
    </w:lvl>
    <w:lvl w:ilvl="2" w:tplc="01A6AC0A">
      <w:numFmt w:val="decimal"/>
      <w:lvlText w:val=""/>
      <w:lvlJc w:val="left"/>
      <w:rPr>
        <w:rFonts w:cs="Times New Roman"/>
      </w:rPr>
    </w:lvl>
    <w:lvl w:ilvl="3" w:tplc="ACBE632C">
      <w:numFmt w:val="decimal"/>
      <w:lvlText w:val=""/>
      <w:lvlJc w:val="left"/>
      <w:rPr>
        <w:rFonts w:cs="Times New Roman"/>
      </w:rPr>
    </w:lvl>
    <w:lvl w:ilvl="4" w:tplc="2CB2F14C">
      <w:numFmt w:val="decimal"/>
      <w:lvlText w:val=""/>
      <w:lvlJc w:val="left"/>
      <w:rPr>
        <w:rFonts w:cs="Times New Roman"/>
      </w:rPr>
    </w:lvl>
    <w:lvl w:ilvl="5" w:tplc="BA142640">
      <w:numFmt w:val="decimal"/>
      <w:lvlText w:val=""/>
      <w:lvlJc w:val="left"/>
      <w:rPr>
        <w:rFonts w:cs="Times New Roman"/>
      </w:rPr>
    </w:lvl>
    <w:lvl w:ilvl="6" w:tplc="CD8AE510">
      <w:numFmt w:val="decimal"/>
      <w:lvlText w:val=""/>
      <w:lvlJc w:val="left"/>
      <w:rPr>
        <w:rFonts w:cs="Times New Roman"/>
      </w:rPr>
    </w:lvl>
    <w:lvl w:ilvl="7" w:tplc="5DC81A3C">
      <w:numFmt w:val="decimal"/>
      <w:lvlText w:val=""/>
      <w:lvlJc w:val="left"/>
      <w:rPr>
        <w:rFonts w:cs="Times New Roman"/>
      </w:rPr>
    </w:lvl>
    <w:lvl w:ilvl="8" w:tplc="D278053C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373"/>
    <w:rsid w:val="00013F6F"/>
    <w:rsid w:val="00094DB1"/>
    <w:rsid w:val="000B17F8"/>
    <w:rsid w:val="000D614D"/>
    <w:rsid w:val="00114F70"/>
    <w:rsid w:val="0012171C"/>
    <w:rsid w:val="00125C7F"/>
    <w:rsid w:val="00134BC0"/>
    <w:rsid w:val="001753DF"/>
    <w:rsid w:val="0018302E"/>
    <w:rsid w:val="001C6F38"/>
    <w:rsid w:val="001F5D00"/>
    <w:rsid w:val="002E6199"/>
    <w:rsid w:val="00341B31"/>
    <w:rsid w:val="003752C4"/>
    <w:rsid w:val="003C0A3E"/>
    <w:rsid w:val="003C7C09"/>
    <w:rsid w:val="003D2373"/>
    <w:rsid w:val="00437540"/>
    <w:rsid w:val="0047104C"/>
    <w:rsid w:val="004843BC"/>
    <w:rsid w:val="00490147"/>
    <w:rsid w:val="004A18A9"/>
    <w:rsid w:val="004E693E"/>
    <w:rsid w:val="00562CBC"/>
    <w:rsid w:val="005867FC"/>
    <w:rsid w:val="005A73E5"/>
    <w:rsid w:val="005B1EDA"/>
    <w:rsid w:val="005C0801"/>
    <w:rsid w:val="0061602A"/>
    <w:rsid w:val="006200A1"/>
    <w:rsid w:val="006478E5"/>
    <w:rsid w:val="00654EF5"/>
    <w:rsid w:val="00662B95"/>
    <w:rsid w:val="00665EE8"/>
    <w:rsid w:val="00686017"/>
    <w:rsid w:val="007005E9"/>
    <w:rsid w:val="007B6B48"/>
    <w:rsid w:val="00804D3A"/>
    <w:rsid w:val="008325CB"/>
    <w:rsid w:val="00837951"/>
    <w:rsid w:val="00840399"/>
    <w:rsid w:val="00851EB6"/>
    <w:rsid w:val="00874B17"/>
    <w:rsid w:val="00895A3E"/>
    <w:rsid w:val="008A787B"/>
    <w:rsid w:val="008D1293"/>
    <w:rsid w:val="008D46C9"/>
    <w:rsid w:val="008D638E"/>
    <w:rsid w:val="00910929"/>
    <w:rsid w:val="00996021"/>
    <w:rsid w:val="00A0351A"/>
    <w:rsid w:val="00A175CC"/>
    <w:rsid w:val="00A31AFD"/>
    <w:rsid w:val="00A43CD2"/>
    <w:rsid w:val="00AD6FC5"/>
    <w:rsid w:val="00AE7F2E"/>
    <w:rsid w:val="00AF17F6"/>
    <w:rsid w:val="00B01DA0"/>
    <w:rsid w:val="00B44D2B"/>
    <w:rsid w:val="00B87C6C"/>
    <w:rsid w:val="00B91049"/>
    <w:rsid w:val="00B9619C"/>
    <w:rsid w:val="00BE095D"/>
    <w:rsid w:val="00C067B8"/>
    <w:rsid w:val="00C54C38"/>
    <w:rsid w:val="00C709F9"/>
    <w:rsid w:val="00CA3A66"/>
    <w:rsid w:val="00CB6339"/>
    <w:rsid w:val="00D10871"/>
    <w:rsid w:val="00D3318B"/>
    <w:rsid w:val="00D4031D"/>
    <w:rsid w:val="00D60A98"/>
    <w:rsid w:val="00DC22BF"/>
    <w:rsid w:val="00DE081A"/>
    <w:rsid w:val="00DE7437"/>
    <w:rsid w:val="00DF22C8"/>
    <w:rsid w:val="00E54979"/>
    <w:rsid w:val="00E66FB9"/>
    <w:rsid w:val="00E80EE4"/>
    <w:rsid w:val="00E8636F"/>
    <w:rsid w:val="00F837EF"/>
    <w:rsid w:val="00F927E0"/>
    <w:rsid w:val="00FD0ED4"/>
    <w:rsid w:val="00FE0818"/>
    <w:rsid w:val="00FE2881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67B46E"/>
  <w15:docId w15:val="{43F04005-1282-4518-9D9B-A0FAE17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7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uiPriority w:val="99"/>
    <w:rsid w:val="00A31AFD"/>
    <w:pPr>
      <w:ind w:left="708"/>
    </w:pPr>
  </w:style>
  <w:style w:type="character" w:styleId="a5">
    <w:name w:val="Strong"/>
    <w:uiPriority w:val="99"/>
    <w:qFormat/>
    <w:locked/>
    <w:rsid w:val="00FE2881"/>
    <w:rPr>
      <w:rFonts w:cs="Times New Roman"/>
      <w:b/>
      <w:bCs/>
    </w:rPr>
  </w:style>
  <w:style w:type="paragraph" w:customStyle="1" w:styleId="align-left">
    <w:name w:val="align-left"/>
    <w:basedOn w:val="a"/>
    <w:uiPriority w:val="99"/>
    <w:rsid w:val="00FE28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16</cp:revision>
  <cp:lastPrinted>2021-05-17T08:39:00Z</cp:lastPrinted>
  <dcterms:created xsi:type="dcterms:W3CDTF">2021-04-13T10:11:00Z</dcterms:created>
  <dcterms:modified xsi:type="dcterms:W3CDTF">2021-12-16T11:31:00Z</dcterms:modified>
</cp:coreProperties>
</file>